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19BEA" w14:textId="77777777" w:rsidR="00FC1FEC" w:rsidRDefault="00FC1FEC"/>
    <w:p w14:paraId="409E4156" w14:textId="77777777" w:rsidR="009D2344" w:rsidRDefault="009D2344"/>
    <w:p w14:paraId="551D7BAA" w14:textId="77777777" w:rsidR="009D2344" w:rsidRDefault="009D2344"/>
    <w:p w14:paraId="06BAE939" w14:textId="77777777" w:rsidR="009D2344" w:rsidRDefault="009D2344"/>
    <w:p w14:paraId="34DCA9BC" w14:textId="77777777" w:rsidR="009D2344" w:rsidRDefault="009D2344"/>
    <w:p w14:paraId="3B4B5D6C" w14:textId="082C0FB0" w:rsidR="009D2344" w:rsidRDefault="00DF52EF" w:rsidP="009D2344">
      <w:pPr>
        <w:jc w:val="center"/>
        <w:rPr>
          <w:rFonts w:ascii="Times New Roman" w:hAnsi="Times New Roman" w:cs="Times New Roman"/>
          <w:b/>
          <w:bCs/>
        </w:rPr>
      </w:pPr>
      <w:r>
        <w:rPr>
          <w:rFonts w:ascii="Times New Roman" w:hAnsi="Times New Roman" w:cs="Times New Roman"/>
          <w:b/>
          <w:bCs/>
        </w:rPr>
        <w:t>Final Project:</w:t>
      </w:r>
    </w:p>
    <w:p w14:paraId="6AB86FEF" w14:textId="5328C6D5" w:rsidR="009D2344" w:rsidRDefault="00DF52EF" w:rsidP="009D2344">
      <w:pPr>
        <w:jc w:val="center"/>
        <w:rPr>
          <w:rFonts w:ascii="Times New Roman" w:hAnsi="Times New Roman" w:cs="Times New Roman"/>
          <w:b/>
          <w:bCs/>
        </w:rPr>
      </w:pPr>
      <w:r>
        <w:rPr>
          <w:rFonts w:ascii="Times New Roman" w:hAnsi="Times New Roman" w:cs="Times New Roman"/>
          <w:b/>
          <w:bCs/>
        </w:rPr>
        <w:t>Reflection</w:t>
      </w:r>
    </w:p>
    <w:p w14:paraId="554BCD94" w14:textId="77777777" w:rsidR="009D2344" w:rsidRDefault="009D2344" w:rsidP="009D2344">
      <w:pPr>
        <w:jc w:val="center"/>
        <w:rPr>
          <w:rFonts w:ascii="Times New Roman" w:hAnsi="Times New Roman" w:cs="Times New Roman"/>
          <w:b/>
          <w:bCs/>
        </w:rPr>
      </w:pPr>
    </w:p>
    <w:p w14:paraId="581A7C55" w14:textId="77777777" w:rsidR="009D2344" w:rsidRDefault="009D2344" w:rsidP="009D2344">
      <w:pPr>
        <w:jc w:val="center"/>
        <w:rPr>
          <w:rFonts w:ascii="Times New Roman" w:hAnsi="Times New Roman" w:cs="Times New Roman"/>
        </w:rPr>
      </w:pPr>
      <w:r>
        <w:rPr>
          <w:rFonts w:ascii="Times New Roman" w:hAnsi="Times New Roman" w:cs="Times New Roman"/>
        </w:rPr>
        <w:t>Taylor R. Jones</w:t>
      </w:r>
    </w:p>
    <w:p w14:paraId="0B20B35B" w14:textId="56FB7FF7" w:rsidR="009D2344" w:rsidRDefault="00DF52EF" w:rsidP="009D2344">
      <w:pPr>
        <w:jc w:val="center"/>
        <w:rPr>
          <w:rFonts w:ascii="Times New Roman" w:hAnsi="Times New Roman" w:cs="Times New Roman"/>
        </w:rPr>
      </w:pPr>
      <w:r>
        <w:rPr>
          <w:rFonts w:ascii="Times New Roman" w:hAnsi="Times New Roman" w:cs="Times New Roman"/>
        </w:rPr>
        <w:t>CS330</w:t>
      </w:r>
    </w:p>
    <w:p w14:paraId="008D61CF" w14:textId="77777777" w:rsidR="009D2344" w:rsidRPr="00FD2B7E" w:rsidRDefault="009D2344" w:rsidP="009D2344">
      <w:pPr>
        <w:jc w:val="center"/>
        <w:rPr>
          <w:rFonts w:ascii="Times New Roman" w:hAnsi="Times New Roman" w:cs="Times New Roman"/>
        </w:rPr>
      </w:pPr>
      <w:r>
        <w:rPr>
          <w:rFonts w:ascii="Times New Roman" w:hAnsi="Times New Roman" w:cs="Times New Roman"/>
        </w:rPr>
        <w:t>SNHU</w:t>
      </w:r>
    </w:p>
    <w:p w14:paraId="4AEDFB12" w14:textId="74BDFF91" w:rsidR="009D2344" w:rsidRPr="00584D94" w:rsidRDefault="00DF52EF" w:rsidP="009D2344">
      <w:pPr>
        <w:jc w:val="center"/>
        <w:rPr>
          <w:rFonts w:ascii="Times New Roman" w:hAnsi="Times New Roman" w:cs="Times New Roman"/>
        </w:rPr>
      </w:pPr>
      <w:r>
        <w:rPr>
          <w:rFonts w:ascii="Times New Roman" w:hAnsi="Times New Roman" w:cs="Times New Roman"/>
        </w:rPr>
        <w:t>Prof. Brian Battersby</w:t>
      </w:r>
    </w:p>
    <w:p w14:paraId="5C18D43B" w14:textId="78E93DC7" w:rsidR="009D2344" w:rsidRDefault="00DF52EF" w:rsidP="009D2344">
      <w:pPr>
        <w:jc w:val="center"/>
        <w:rPr>
          <w:rFonts w:ascii="Times New Roman" w:hAnsi="Times New Roman" w:cs="Times New Roman"/>
        </w:rPr>
      </w:pPr>
      <w:r>
        <w:rPr>
          <w:rFonts w:ascii="Times New Roman" w:hAnsi="Times New Roman" w:cs="Times New Roman"/>
        </w:rPr>
        <w:t>4/20/2025</w:t>
      </w:r>
    </w:p>
    <w:p w14:paraId="0C70181C" w14:textId="77777777" w:rsidR="009D2344" w:rsidRDefault="009D2344" w:rsidP="009D2344">
      <w:pPr>
        <w:jc w:val="center"/>
        <w:rPr>
          <w:rFonts w:ascii="Times New Roman" w:hAnsi="Times New Roman" w:cs="Times New Roman"/>
        </w:rPr>
      </w:pPr>
    </w:p>
    <w:p w14:paraId="624380FB" w14:textId="77777777" w:rsidR="009D2344" w:rsidRDefault="009D2344" w:rsidP="009D2344">
      <w:pPr>
        <w:jc w:val="center"/>
        <w:rPr>
          <w:rFonts w:ascii="Times New Roman" w:hAnsi="Times New Roman" w:cs="Times New Roman"/>
        </w:rPr>
      </w:pPr>
    </w:p>
    <w:p w14:paraId="78D3F898" w14:textId="77777777" w:rsidR="009D2344" w:rsidRDefault="009D2344" w:rsidP="009D2344">
      <w:pPr>
        <w:jc w:val="center"/>
        <w:rPr>
          <w:rFonts w:ascii="Times New Roman" w:hAnsi="Times New Roman" w:cs="Times New Roman"/>
        </w:rPr>
      </w:pPr>
    </w:p>
    <w:p w14:paraId="2C3757E1" w14:textId="77777777" w:rsidR="009D2344" w:rsidRDefault="009D2344" w:rsidP="009D2344">
      <w:pPr>
        <w:jc w:val="center"/>
        <w:rPr>
          <w:rFonts w:ascii="Times New Roman" w:hAnsi="Times New Roman" w:cs="Times New Roman"/>
        </w:rPr>
      </w:pPr>
    </w:p>
    <w:p w14:paraId="6041FB70" w14:textId="77777777" w:rsidR="009D2344" w:rsidRDefault="009D2344" w:rsidP="009D2344">
      <w:pPr>
        <w:jc w:val="center"/>
        <w:rPr>
          <w:rFonts w:ascii="Times New Roman" w:hAnsi="Times New Roman" w:cs="Times New Roman"/>
        </w:rPr>
      </w:pPr>
    </w:p>
    <w:p w14:paraId="69FCBA7D" w14:textId="77777777" w:rsidR="009D2344" w:rsidRDefault="009D2344" w:rsidP="009D2344">
      <w:pPr>
        <w:jc w:val="center"/>
        <w:rPr>
          <w:rFonts w:ascii="Times New Roman" w:hAnsi="Times New Roman" w:cs="Times New Roman"/>
        </w:rPr>
      </w:pPr>
    </w:p>
    <w:p w14:paraId="3C10EA05" w14:textId="77777777" w:rsidR="009D2344" w:rsidRDefault="009D2344" w:rsidP="009D2344">
      <w:pPr>
        <w:jc w:val="center"/>
        <w:rPr>
          <w:rFonts w:ascii="Times New Roman" w:hAnsi="Times New Roman" w:cs="Times New Roman"/>
        </w:rPr>
      </w:pPr>
    </w:p>
    <w:p w14:paraId="30E4818C" w14:textId="77777777" w:rsidR="009D2344" w:rsidRDefault="009D2344" w:rsidP="009D2344">
      <w:pPr>
        <w:jc w:val="center"/>
        <w:rPr>
          <w:rFonts w:ascii="Times New Roman" w:hAnsi="Times New Roman" w:cs="Times New Roman"/>
        </w:rPr>
      </w:pPr>
    </w:p>
    <w:p w14:paraId="50EEF8F1" w14:textId="77777777" w:rsidR="009D2344" w:rsidRDefault="009D2344" w:rsidP="009D2344">
      <w:pPr>
        <w:jc w:val="center"/>
        <w:rPr>
          <w:rFonts w:ascii="Times New Roman" w:hAnsi="Times New Roman" w:cs="Times New Roman"/>
        </w:rPr>
      </w:pPr>
    </w:p>
    <w:p w14:paraId="414E00BE" w14:textId="77777777" w:rsidR="009D2344" w:rsidRDefault="009D2344" w:rsidP="009D2344">
      <w:pPr>
        <w:jc w:val="center"/>
        <w:rPr>
          <w:rFonts w:ascii="Times New Roman" w:hAnsi="Times New Roman" w:cs="Times New Roman"/>
        </w:rPr>
      </w:pPr>
    </w:p>
    <w:p w14:paraId="764D48F5" w14:textId="77777777" w:rsidR="009D2344" w:rsidRDefault="009D2344" w:rsidP="009D2344">
      <w:pPr>
        <w:jc w:val="center"/>
        <w:rPr>
          <w:rFonts w:ascii="Times New Roman" w:hAnsi="Times New Roman" w:cs="Times New Roman"/>
        </w:rPr>
      </w:pPr>
    </w:p>
    <w:p w14:paraId="02F92A7A" w14:textId="77777777" w:rsidR="009D2344" w:rsidRDefault="009D2344" w:rsidP="009D2344">
      <w:pPr>
        <w:jc w:val="center"/>
        <w:rPr>
          <w:rFonts w:ascii="Times New Roman" w:hAnsi="Times New Roman" w:cs="Times New Roman"/>
        </w:rPr>
      </w:pPr>
    </w:p>
    <w:p w14:paraId="2B3C105A" w14:textId="77777777" w:rsidR="009D2344" w:rsidRDefault="009D2344" w:rsidP="009D2344">
      <w:pPr>
        <w:jc w:val="center"/>
        <w:rPr>
          <w:rFonts w:ascii="Times New Roman" w:hAnsi="Times New Roman" w:cs="Times New Roman"/>
        </w:rPr>
      </w:pPr>
    </w:p>
    <w:p w14:paraId="67BC49D7" w14:textId="77777777" w:rsidR="009D2344" w:rsidRDefault="009D2344" w:rsidP="009D2344">
      <w:pPr>
        <w:jc w:val="center"/>
        <w:rPr>
          <w:rFonts w:ascii="Times New Roman" w:hAnsi="Times New Roman" w:cs="Times New Roman"/>
        </w:rPr>
      </w:pPr>
    </w:p>
    <w:p w14:paraId="1A1DAD91" w14:textId="199561EA" w:rsidR="009D2344" w:rsidRPr="009D2344" w:rsidRDefault="0076640F" w:rsidP="009D2344">
      <w:pPr>
        <w:spacing w:line="480" w:lineRule="auto"/>
        <w:rPr>
          <w:rFonts w:ascii="Times New Roman" w:hAnsi="Times New Roman" w:cs="Times New Roman"/>
          <w:b/>
          <w:bCs/>
        </w:rPr>
      </w:pPr>
      <w:r>
        <w:rPr>
          <w:rFonts w:ascii="Times New Roman" w:hAnsi="Times New Roman" w:cs="Times New Roman"/>
          <w:b/>
          <w:bCs/>
        </w:rPr>
        <w:lastRenderedPageBreak/>
        <w:t>Introduction</w:t>
      </w:r>
    </w:p>
    <w:p w14:paraId="43093577" w14:textId="4AFFF82C" w:rsidR="0076640F" w:rsidRDefault="009D2344" w:rsidP="009D2344">
      <w:pPr>
        <w:spacing w:line="480" w:lineRule="auto"/>
        <w:rPr>
          <w:rFonts w:ascii="Times New Roman" w:hAnsi="Times New Roman" w:cs="Times New Roman"/>
        </w:rPr>
      </w:pPr>
      <w:r>
        <w:rPr>
          <w:rFonts w:ascii="Times New Roman" w:hAnsi="Times New Roman" w:cs="Times New Roman"/>
        </w:rPr>
        <w:tab/>
      </w:r>
      <w:r w:rsidR="0076640F" w:rsidRPr="0076640F">
        <w:rPr>
          <w:rFonts w:ascii="Times New Roman" w:hAnsi="Times New Roman" w:cs="Times New Roman"/>
        </w:rPr>
        <w:t xml:space="preserve">My 3D scene is inspired by everyday objects found around my home, chosen for their variety in texture, shape, and interaction with light. The goal was to create a realistic and visually engaging representation by accurately capturing proportions and positioning, applying custom high-resolution textures generated with AI, and designing a lighting setup to simulate morning sunlight streaming through a window. I really enjoyed working on this project and dedicated extra time to writing </w:t>
      </w:r>
      <w:proofErr w:type="gramStart"/>
      <w:r w:rsidR="0076640F" w:rsidRPr="0076640F">
        <w:rPr>
          <w:rFonts w:ascii="Times New Roman" w:hAnsi="Times New Roman" w:cs="Times New Roman"/>
        </w:rPr>
        <w:t>modular</w:t>
      </w:r>
      <w:proofErr w:type="gramEnd"/>
      <w:r w:rsidR="0076640F" w:rsidRPr="0076640F">
        <w:rPr>
          <w:rFonts w:ascii="Times New Roman" w:hAnsi="Times New Roman" w:cs="Times New Roman"/>
        </w:rPr>
        <w:t>, organized code to streamline the final scene setup.</w:t>
      </w:r>
    </w:p>
    <w:p w14:paraId="1C4F6A62" w14:textId="3BA8CE10" w:rsidR="002D2541" w:rsidRDefault="002D2541" w:rsidP="002D2541">
      <w:pPr>
        <w:spacing w:line="480" w:lineRule="auto"/>
        <w:jc w:val="center"/>
        <w:rPr>
          <w:rFonts w:ascii="Times New Roman" w:hAnsi="Times New Roman" w:cs="Times New Roman"/>
        </w:rPr>
      </w:pPr>
      <w:r>
        <w:rPr>
          <w:noProof/>
        </w:rPr>
        <w:drawing>
          <wp:inline distT="0" distB="0" distL="0" distR="0" wp14:anchorId="7870497E" wp14:editId="6B5A5BF2">
            <wp:extent cx="2979214" cy="2423795"/>
            <wp:effectExtent l="0" t="0" r="0" b="0"/>
            <wp:docPr id="497032194" name="Picture 1" descr="A bottle of soy sauce and a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87871" name="Picture 1" descr="A bottle of soy sauce and a ball&#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09985" cy="2448830"/>
                    </a:xfrm>
                    <a:prstGeom prst="rect">
                      <a:avLst/>
                    </a:prstGeom>
                    <a:noFill/>
                    <a:ln>
                      <a:noFill/>
                    </a:ln>
                  </pic:spPr>
                </pic:pic>
              </a:graphicData>
            </a:graphic>
          </wp:inline>
        </w:drawing>
      </w:r>
      <w:r w:rsidR="00050BA7">
        <w:rPr>
          <w:noProof/>
        </w:rPr>
        <w:drawing>
          <wp:inline distT="0" distB="0" distL="0" distR="0" wp14:anchorId="55F604CB" wp14:editId="7E9E9E39">
            <wp:extent cx="1814204" cy="2419022"/>
            <wp:effectExtent l="0" t="0" r="0" b="635"/>
            <wp:docPr id="60685094"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load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39672" cy="2452980"/>
                    </a:xfrm>
                    <a:prstGeom prst="rect">
                      <a:avLst/>
                    </a:prstGeom>
                    <a:noFill/>
                    <a:ln>
                      <a:noFill/>
                    </a:ln>
                  </pic:spPr>
                </pic:pic>
              </a:graphicData>
            </a:graphic>
          </wp:inline>
        </w:drawing>
      </w:r>
    </w:p>
    <w:p w14:paraId="7781F57C" w14:textId="25CF2FB0" w:rsidR="002D2541" w:rsidRDefault="002D2541" w:rsidP="002D2541">
      <w:pPr>
        <w:spacing w:line="480" w:lineRule="auto"/>
        <w:jc w:val="center"/>
        <w:rPr>
          <w:rFonts w:ascii="Times New Roman" w:hAnsi="Times New Roman" w:cs="Times New Roman"/>
        </w:rPr>
      </w:pPr>
      <w:r>
        <w:rPr>
          <w:rFonts w:ascii="Times New Roman" w:hAnsi="Times New Roman" w:cs="Times New Roman"/>
        </w:rPr>
        <w:t>Figure 1. Early staring point of the scene</w:t>
      </w:r>
      <w:r w:rsidR="00050BA7">
        <w:rPr>
          <w:rFonts w:ascii="Times New Roman" w:hAnsi="Times New Roman" w:cs="Times New Roman"/>
        </w:rPr>
        <w:t xml:space="preserve"> versus reference image.</w:t>
      </w:r>
    </w:p>
    <w:p w14:paraId="6747F1F9" w14:textId="3FDF24C6" w:rsidR="009D2344" w:rsidRDefault="0076640F" w:rsidP="009D2344">
      <w:pPr>
        <w:spacing w:line="480" w:lineRule="auto"/>
        <w:rPr>
          <w:rFonts w:ascii="Times New Roman" w:hAnsi="Times New Roman" w:cs="Times New Roman"/>
          <w:b/>
          <w:bCs/>
        </w:rPr>
      </w:pPr>
      <w:r>
        <w:rPr>
          <w:rFonts w:ascii="Times New Roman" w:hAnsi="Times New Roman" w:cs="Times New Roman"/>
          <w:b/>
          <w:bCs/>
        </w:rPr>
        <w:t>Development Choices</w:t>
      </w:r>
    </w:p>
    <w:p w14:paraId="486701D6" w14:textId="757C0EDD" w:rsidR="002D7C21" w:rsidRDefault="009D2344" w:rsidP="002D7C21">
      <w:pPr>
        <w:spacing w:line="480" w:lineRule="auto"/>
        <w:rPr>
          <w:rFonts w:ascii="Times New Roman" w:hAnsi="Times New Roman" w:cs="Times New Roman"/>
        </w:rPr>
      </w:pPr>
      <w:r>
        <w:rPr>
          <w:rFonts w:ascii="Times New Roman" w:hAnsi="Times New Roman" w:cs="Times New Roman"/>
          <w:b/>
          <w:bCs/>
        </w:rPr>
        <w:tab/>
      </w:r>
      <w:r w:rsidR="00311DD1" w:rsidRPr="00311DD1">
        <w:rPr>
          <w:rFonts w:ascii="Times New Roman" w:hAnsi="Times New Roman" w:cs="Times New Roman"/>
        </w:rPr>
        <w:t xml:space="preserve">The objects I selected for my scene include a soy sauce bottle, a metal funnel, a tennis ball dog toy, and a stress ball shaped like a stick of butter. I knew I wanted four objects, with at least two being more complex, so I started with the funnel since it could be effectively created using the available mesh types. The soy sauce bottle was an appealing choice because it allowed me to experiment with transparency to simulate glass, and I appreciated the opportunity to add small, detailed touches that make the object stand out. I added the tennis ball and butter stick to </w:t>
      </w:r>
      <w:r w:rsidR="00311DD1" w:rsidRPr="00311DD1">
        <w:rPr>
          <w:rFonts w:ascii="Times New Roman" w:hAnsi="Times New Roman" w:cs="Times New Roman"/>
        </w:rPr>
        <w:lastRenderedPageBreak/>
        <w:t>introduce more shape variety and to explore how different materials interact with light. Since the bottle and funnel both have smooth, reflective surfaces, I chose the matte finish of the ball and butter to create a more balanced and visually interesting scene.</w:t>
      </w:r>
    </w:p>
    <w:p w14:paraId="4D66289B" w14:textId="7B4087B1" w:rsidR="00705684" w:rsidRDefault="00311DD1" w:rsidP="00C80E6C">
      <w:pPr>
        <w:spacing w:line="480" w:lineRule="auto"/>
        <w:rPr>
          <w:rFonts w:ascii="Times New Roman" w:hAnsi="Times New Roman" w:cs="Times New Roman"/>
        </w:rPr>
      </w:pPr>
      <w:r>
        <w:rPr>
          <w:rFonts w:ascii="Times New Roman" w:hAnsi="Times New Roman" w:cs="Times New Roman"/>
        </w:rPr>
        <w:tab/>
      </w:r>
      <w:r w:rsidR="00C80E6C">
        <w:rPr>
          <w:rFonts w:ascii="Times New Roman" w:hAnsi="Times New Roman" w:cs="Times New Roman"/>
        </w:rPr>
        <w:t xml:space="preserve">Then, I built out each object with </w:t>
      </w:r>
      <w:r w:rsidR="009E5CED">
        <w:rPr>
          <w:rFonts w:ascii="Times New Roman" w:hAnsi="Times New Roman" w:cs="Times New Roman"/>
        </w:rPr>
        <w:t xml:space="preserve">basic meshes and fine-tuned object proportions and positioning. Once everything was in place, I began </w:t>
      </w:r>
      <w:r w:rsidR="002D7C21">
        <w:rPr>
          <w:rFonts w:ascii="Times New Roman" w:hAnsi="Times New Roman" w:cs="Times New Roman"/>
        </w:rPr>
        <w:t xml:space="preserve">applying simple textures as placeholders so that I could work on the scene lighting. I implemented a directional light from slightly above and to the right of the scene to simulate the morning sun shining through my front door which was the light source for my scene reference pictures. From there, </w:t>
      </w:r>
      <w:proofErr w:type="gramStart"/>
      <w:r w:rsidR="002D7C21">
        <w:rPr>
          <w:rFonts w:ascii="Times New Roman" w:hAnsi="Times New Roman" w:cs="Times New Roman"/>
        </w:rPr>
        <w:t>three point</w:t>
      </w:r>
      <w:proofErr w:type="gramEnd"/>
      <w:r w:rsidR="002D7C21">
        <w:rPr>
          <w:rFonts w:ascii="Times New Roman" w:hAnsi="Times New Roman" w:cs="Times New Roman"/>
        </w:rPr>
        <w:t xml:space="preserve"> lights were strategically placed to introduce ambient, diffuse, and specular light into the scene from the right side. </w:t>
      </w:r>
      <w:r w:rsidR="002D2541">
        <w:rPr>
          <w:rFonts w:ascii="Times New Roman" w:hAnsi="Times New Roman" w:cs="Times New Roman"/>
        </w:rPr>
        <w:t xml:space="preserve">I also implemented a </w:t>
      </w:r>
      <w:r w:rsidR="00DF52EF">
        <w:rPr>
          <w:rFonts w:ascii="Times New Roman" w:hAnsi="Times New Roman" w:cs="Times New Roman"/>
        </w:rPr>
        <w:t>spotlight</w:t>
      </w:r>
      <w:r w:rsidR="002D2541">
        <w:rPr>
          <w:rFonts w:ascii="Times New Roman" w:hAnsi="Times New Roman" w:cs="Times New Roman"/>
        </w:rPr>
        <w:t xml:space="preserve"> with various intensities, but I didn’t like the result</w:t>
      </w:r>
      <w:r w:rsidR="00D82B46">
        <w:rPr>
          <w:rFonts w:ascii="Times New Roman" w:hAnsi="Times New Roman" w:cs="Times New Roman"/>
        </w:rPr>
        <w:t>ing flashlight effect</w:t>
      </w:r>
      <w:r w:rsidR="002D2541">
        <w:rPr>
          <w:rFonts w:ascii="Times New Roman" w:hAnsi="Times New Roman" w:cs="Times New Roman"/>
        </w:rPr>
        <w:t xml:space="preserve"> and removed it to preserve the morning lighting in the scene. One trick I found helpful was utilizing small </w:t>
      </w:r>
      <w:r w:rsidR="00DF52EF">
        <w:rPr>
          <w:rFonts w:ascii="Times New Roman" w:hAnsi="Times New Roman" w:cs="Times New Roman"/>
        </w:rPr>
        <w:t xml:space="preserve">temporary </w:t>
      </w:r>
      <w:r w:rsidR="002D2541">
        <w:rPr>
          <w:rFonts w:ascii="Times New Roman" w:hAnsi="Times New Roman" w:cs="Times New Roman"/>
        </w:rPr>
        <w:t>sphere meshes as debugging objects to help with dialing in precise vector coordinates for light placement as seen below:</w:t>
      </w:r>
    </w:p>
    <w:p w14:paraId="23ABCCEE" w14:textId="499BBEE6" w:rsidR="002D7C21" w:rsidRDefault="002D7C21" w:rsidP="002D7C21">
      <w:pPr>
        <w:spacing w:line="480" w:lineRule="auto"/>
        <w:jc w:val="center"/>
        <w:rPr>
          <w:rFonts w:ascii="Times New Roman" w:hAnsi="Times New Roman" w:cs="Times New Roman"/>
        </w:rPr>
      </w:pPr>
      <w:r>
        <w:rPr>
          <w:noProof/>
        </w:rPr>
        <w:drawing>
          <wp:inline distT="0" distB="0" distL="0" distR="0" wp14:anchorId="378B0147" wp14:editId="24067558">
            <wp:extent cx="2732404" cy="2245767"/>
            <wp:effectExtent l="0" t="0" r="0" b="2540"/>
            <wp:docPr id="69806266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98128"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0947" cy="2261008"/>
                    </a:xfrm>
                    <a:prstGeom prst="rect">
                      <a:avLst/>
                    </a:prstGeom>
                    <a:noFill/>
                    <a:ln>
                      <a:noFill/>
                    </a:ln>
                  </pic:spPr>
                </pic:pic>
              </a:graphicData>
            </a:graphic>
          </wp:inline>
        </w:drawing>
      </w:r>
      <w:r>
        <w:rPr>
          <w:noProof/>
        </w:rPr>
        <w:drawing>
          <wp:inline distT="0" distB="0" distL="0" distR="0" wp14:anchorId="76F7664D" wp14:editId="2268A81F">
            <wp:extent cx="2691140" cy="2244054"/>
            <wp:effectExtent l="0" t="0" r="0" b="4445"/>
            <wp:docPr id="68763988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2982" name="Picture 3"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9467" cy="2267675"/>
                    </a:xfrm>
                    <a:prstGeom prst="rect">
                      <a:avLst/>
                    </a:prstGeom>
                    <a:noFill/>
                    <a:ln>
                      <a:noFill/>
                    </a:ln>
                  </pic:spPr>
                </pic:pic>
              </a:graphicData>
            </a:graphic>
          </wp:inline>
        </w:drawing>
      </w:r>
    </w:p>
    <w:p w14:paraId="55EA965D" w14:textId="2FBAD43D" w:rsidR="002D7C21" w:rsidRDefault="002D7C21" w:rsidP="002D7C21">
      <w:pPr>
        <w:spacing w:line="480" w:lineRule="auto"/>
        <w:jc w:val="center"/>
        <w:rPr>
          <w:rFonts w:ascii="Times New Roman" w:hAnsi="Times New Roman" w:cs="Times New Roman"/>
        </w:rPr>
      </w:pPr>
      <w:r>
        <w:rPr>
          <w:rFonts w:ascii="Times New Roman" w:hAnsi="Times New Roman" w:cs="Times New Roman"/>
        </w:rPr>
        <w:t xml:space="preserve">Figure </w:t>
      </w:r>
      <w:r w:rsidR="00050BA7">
        <w:rPr>
          <w:rFonts w:ascii="Times New Roman" w:hAnsi="Times New Roman" w:cs="Times New Roman"/>
        </w:rPr>
        <w:t xml:space="preserve">2. </w:t>
      </w:r>
      <w:r w:rsidR="002D2541">
        <w:rPr>
          <w:rFonts w:ascii="Times New Roman" w:hAnsi="Times New Roman" w:cs="Times New Roman"/>
        </w:rPr>
        <w:t xml:space="preserve"> Advanced lighting being added to the scene.</w:t>
      </w:r>
    </w:p>
    <w:p w14:paraId="4BC4F5A8" w14:textId="31D4F759" w:rsidR="00050BA7" w:rsidRDefault="002D2541" w:rsidP="002D2541">
      <w:pPr>
        <w:spacing w:line="480" w:lineRule="auto"/>
        <w:rPr>
          <w:rFonts w:ascii="Times New Roman" w:hAnsi="Times New Roman" w:cs="Times New Roman"/>
        </w:rPr>
      </w:pPr>
      <w:r>
        <w:rPr>
          <w:rFonts w:ascii="Times New Roman" w:hAnsi="Times New Roman" w:cs="Times New Roman"/>
        </w:rPr>
        <w:lastRenderedPageBreak/>
        <w:tab/>
        <w:t xml:space="preserve">Once I was happy with the lighting in the </w:t>
      </w:r>
      <w:r w:rsidR="00050BA7">
        <w:rPr>
          <w:rFonts w:ascii="Times New Roman" w:hAnsi="Times New Roman" w:cs="Times New Roman"/>
        </w:rPr>
        <w:t>scene,</w:t>
      </w:r>
      <w:r>
        <w:rPr>
          <w:rFonts w:ascii="Times New Roman" w:hAnsi="Times New Roman" w:cs="Times New Roman"/>
        </w:rPr>
        <w:t xml:space="preserve"> I began generating custom high-resolution seamless textures with ChatGPT to make the scene as realistic and close to the reference image as possible. </w:t>
      </w:r>
      <w:r w:rsidR="00050BA7">
        <w:rPr>
          <w:rFonts w:ascii="Times New Roman" w:hAnsi="Times New Roman" w:cs="Times New Roman"/>
        </w:rPr>
        <w:t xml:space="preserve">I went through several dozen textures to get the finished product and utilized advanced texturing techniques to bind textures to separate faces on objects like the stick of butter and bottle cap to improve fidelity to the scene and add interesting visual details such as the ridges on the cap or the folds on the ends of the butter. </w:t>
      </w:r>
    </w:p>
    <w:p w14:paraId="4ECF4307" w14:textId="12295BE0" w:rsidR="00050BA7" w:rsidRDefault="00050BA7" w:rsidP="00050BA7">
      <w:pPr>
        <w:spacing w:line="480" w:lineRule="auto"/>
        <w:jc w:val="center"/>
        <w:rPr>
          <w:rFonts w:ascii="Times New Roman" w:hAnsi="Times New Roman" w:cs="Times New Roman"/>
        </w:rPr>
      </w:pPr>
      <w:r w:rsidRPr="00050BA7">
        <w:rPr>
          <w:rFonts w:ascii="Times New Roman" w:hAnsi="Times New Roman" w:cs="Times New Roman"/>
        </w:rPr>
        <w:drawing>
          <wp:inline distT="0" distB="0" distL="0" distR="0" wp14:anchorId="19385753" wp14:editId="644E74A3">
            <wp:extent cx="2517232" cy="2226396"/>
            <wp:effectExtent l="0" t="0" r="0" b="2540"/>
            <wp:docPr id="751882442" name="Picture 1" descr="A yellow box with blue text on it next to a green b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82442" name="Picture 1" descr="A yellow box with blue text on it next to a green ball&#10;&#10;AI-generated content may be incorrect."/>
                    <pic:cNvPicPr/>
                  </pic:nvPicPr>
                  <pic:blipFill>
                    <a:blip r:embed="rId10"/>
                    <a:stretch>
                      <a:fillRect/>
                    </a:stretch>
                  </pic:blipFill>
                  <pic:spPr>
                    <a:xfrm>
                      <a:off x="0" y="0"/>
                      <a:ext cx="2524007" cy="2232388"/>
                    </a:xfrm>
                    <a:prstGeom prst="rect">
                      <a:avLst/>
                    </a:prstGeom>
                  </pic:spPr>
                </pic:pic>
              </a:graphicData>
            </a:graphic>
          </wp:inline>
        </w:drawing>
      </w:r>
      <w:r w:rsidRPr="00050BA7">
        <w:rPr>
          <w:rFonts w:ascii="Times New Roman" w:hAnsi="Times New Roman" w:cs="Times New Roman"/>
        </w:rPr>
        <w:drawing>
          <wp:inline distT="0" distB="0" distL="0" distR="0" wp14:anchorId="57B66861" wp14:editId="35F027E4">
            <wp:extent cx="2178350" cy="2227514"/>
            <wp:effectExtent l="0" t="0" r="0" b="1905"/>
            <wp:docPr id="1000725005" name="Picture 1" descr="A red cylind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5005" name="Picture 1" descr="A red cylinder on a wood surface&#10;&#10;AI-generated content may be incorrect."/>
                    <pic:cNvPicPr/>
                  </pic:nvPicPr>
                  <pic:blipFill>
                    <a:blip r:embed="rId11"/>
                    <a:stretch>
                      <a:fillRect/>
                    </a:stretch>
                  </pic:blipFill>
                  <pic:spPr>
                    <a:xfrm>
                      <a:off x="0" y="0"/>
                      <a:ext cx="2193811" cy="2243324"/>
                    </a:xfrm>
                    <a:prstGeom prst="rect">
                      <a:avLst/>
                    </a:prstGeom>
                  </pic:spPr>
                </pic:pic>
              </a:graphicData>
            </a:graphic>
          </wp:inline>
        </w:drawing>
      </w:r>
    </w:p>
    <w:p w14:paraId="562CA14C" w14:textId="670E2240" w:rsidR="00050BA7" w:rsidRDefault="00050BA7" w:rsidP="00050BA7">
      <w:pPr>
        <w:spacing w:line="480" w:lineRule="auto"/>
        <w:jc w:val="center"/>
        <w:rPr>
          <w:rFonts w:ascii="Times New Roman" w:hAnsi="Times New Roman" w:cs="Times New Roman"/>
        </w:rPr>
      </w:pPr>
      <w:r>
        <w:rPr>
          <w:rFonts w:ascii="Times New Roman" w:hAnsi="Times New Roman" w:cs="Times New Roman"/>
        </w:rPr>
        <w:t>Figure 3. Complex texturing techniques</w:t>
      </w:r>
    </w:p>
    <w:p w14:paraId="073B86A6" w14:textId="70B925F6" w:rsidR="00050BA7" w:rsidRDefault="00050BA7" w:rsidP="00050BA7">
      <w:pPr>
        <w:spacing w:line="480" w:lineRule="auto"/>
        <w:jc w:val="center"/>
        <w:rPr>
          <w:rFonts w:ascii="Times New Roman" w:hAnsi="Times New Roman" w:cs="Times New Roman"/>
        </w:rPr>
      </w:pPr>
      <w:r w:rsidRPr="00050BA7">
        <w:rPr>
          <w:rFonts w:ascii="Times New Roman" w:hAnsi="Times New Roman" w:cs="Times New Roman"/>
        </w:rPr>
        <w:drawing>
          <wp:inline distT="0" distB="0" distL="0" distR="0" wp14:anchorId="09F23CE4" wp14:editId="394565C4">
            <wp:extent cx="3095800" cy="673240"/>
            <wp:effectExtent l="0" t="0" r="0" b="0"/>
            <wp:docPr id="1986870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7041" name="Picture 1" descr="A screen shot of a computer code&#10;&#10;AI-generated content may be incorrect."/>
                    <pic:cNvPicPr/>
                  </pic:nvPicPr>
                  <pic:blipFill>
                    <a:blip r:embed="rId12"/>
                    <a:stretch>
                      <a:fillRect/>
                    </a:stretch>
                  </pic:blipFill>
                  <pic:spPr>
                    <a:xfrm>
                      <a:off x="0" y="0"/>
                      <a:ext cx="3190914" cy="693924"/>
                    </a:xfrm>
                    <a:prstGeom prst="rect">
                      <a:avLst/>
                    </a:prstGeom>
                  </pic:spPr>
                </pic:pic>
              </a:graphicData>
            </a:graphic>
          </wp:inline>
        </w:drawing>
      </w:r>
    </w:p>
    <w:p w14:paraId="4C80D2D0" w14:textId="4069D626" w:rsidR="00050BA7" w:rsidRDefault="00050BA7" w:rsidP="00050BA7">
      <w:pPr>
        <w:spacing w:line="480" w:lineRule="auto"/>
        <w:jc w:val="center"/>
        <w:rPr>
          <w:rFonts w:ascii="Times New Roman" w:hAnsi="Times New Roman" w:cs="Times New Roman"/>
        </w:rPr>
      </w:pPr>
      <w:r>
        <w:rPr>
          <w:rFonts w:ascii="Times New Roman" w:hAnsi="Times New Roman" w:cs="Times New Roman"/>
        </w:rPr>
        <w:t>Figure 4. Complex texturing</w:t>
      </w:r>
      <w:r w:rsidR="00DF52EF">
        <w:rPr>
          <w:rFonts w:ascii="Times New Roman" w:hAnsi="Times New Roman" w:cs="Times New Roman"/>
        </w:rPr>
        <w:t xml:space="preserve"> code snippet allowing textures on specific object faces</w:t>
      </w:r>
    </w:p>
    <w:p w14:paraId="3D82C85D" w14:textId="3787E631" w:rsidR="009D2344" w:rsidRDefault="00D82B46" w:rsidP="009D2344">
      <w:pPr>
        <w:spacing w:line="480" w:lineRule="auto"/>
        <w:rPr>
          <w:rFonts w:ascii="Times New Roman" w:hAnsi="Times New Roman" w:cs="Times New Roman"/>
          <w:b/>
          <w:bCs/>
        </w:rPr>
      </w:pPr>
      <w:r>
        <w:rPr>
          <w:rFonts w:ascii="Times New Roman" w:hAnsi="Times New Roman" w:cs="Times New Roman"/>
          <w:b/>
          <w:bCs/>
        </w:rPr>
        <w:t>Navigating the Scene</w:t>
      </w:r>
    </w:p>
    <w:p w14:paraId="17362A03" w14:textId="378B4392" w:rsidR="009D2344" w:rsidRDefault="009D2344" w:rsidP="009D2344">
      <w:pPr>
        <w:spacing w:line="480" w:lineRule="auto"/>
        <w:rPr>
          <w:rFonts w:ascii="Times New Roman" w:hAnsi="Times New Roman" w:cs="Times New Roman"/>
        </w:rPr>
      </w:pPr>
      <w:r>
        <w:rPr>
          <w:rFonts w:ascii="Times New Roman" w:hAnsi="Times New Roman" w:cs="Times New Roman"/>
          <w:b/>
          <w:bCs/>
        </w:rPr>
        <w:tab/>
      </w:r>
      <w:r w:rsidR="00D82B46">
        <w:rPr>
          <w:rFonts w:ascii="Times New Roman" w:hAnsi="Times New Roman" w:cs="Times New Roman"/>
        </w:rPr>
        <w:t xml:space="preserve">Users can navigate the scene using a mouse and keyboard. The camera can be toggled between Perspective (P) and Orthographic (O) mode with their respective key bindings. </w:t>
      </w:r>
      <w:r w:rsidR="00705684">
        <w:rPr>
          <w:rFonts w:ascii="Times New Roman" w:hAnsi="Times New Roman" w:cs="Times New Roman"/>
        </w:rPr>
        <w:t>For example, w</w:t>
      </w:r>
      <w:r w:rsidR="00D82B46">
        <w:rPr>
          <w:rFonts w:ascii="Times New Roman" w:hAnsi="Times New Roman" w:cs="Times New Roman"/>
        </w:rPr>
        <w:t xml:space="preserve">hen a user presses O, a Boolean value is set to true to enable orthographic mode, and </w:t>
      </w:r>
      <w:r w:rsidR="00D82B46">
        <w:rPr>
          <w:rFonts w:ascii="Times New Roman" w:hAnsi="Times New Roman" w:cs="Times New Roman"/>
        </w:rPr>
        <w:lastRenderedPageBreak/>
        <w:t>the camera is moved</w:t>
      </w:r>
      <w:r w:rsidR="00705684">
        <w:rPr>
          <w:rFonts w:ascii="Times New Roman" w:hAnsi="Times New Roman" w:cs="Times New Roman"/>
        </w:rPr>
        <w:t xml:space="preserve"> to a viewing angle from the right of the scene even with the plane the objects sit upon. </w:t>
      </w:r>
      <w:r w:rsidR="00D82B46">
        <w:rPr>
          <w:rFonts w:ascii="Times New Roman" w:hAnsi="Times New Roman" w:cs="Times New Roman"/>
        </w:rPr>
        <w:t xml:space="preserve">There is also Orthographic side (L) and top (T) view implementation. W and S allow you to move the camera toward or backwards from the scene. Q and E allow users to pan up and down. A and D allow panning from side to side. The mouse can be used to look around the scene and the scroll wheel controls movement speed. </w:t>
      </w:r>
    </w:p>
    <w:p w14:paraId="3FA0AAAE" w14:textId="2045CA03" w:rsidR="00D82B46" w:rsidRDefault="00D82B46" w:rsidP="00D82B46">
      <w:pPr>
        <w:spacing w:line="480" w:lineRule="auto"/>
        <w:jc w:val="center"/>
        <w:rPr>
          <w:rFonts w:ascii="Times New Roman" w:hAnsi="Times New Roman" w:cs="Times New Roman"/>
        </w:rPr>
      </w:pPr>
      <w:r w:rsidRPr="00D82B46">
        <w:rPr>
          <w:rFonts w:ascii="Times New Roman" w:hAnsi="Times New Roman" w:cs="Times New Roman"/>
        </w:rPr>
        <w:drawing>
          <wp:inline distT="0" distB="0" distL="0" distR="0" wp14:anchorId="3063A112" wp14:editId="10BBA08B">
            <wp:extent cx="3164619" cy="1140194"/>
            <wp:effectExtent l="0" t="0" r="0" b="3175"/>
            <wp:docPr id="114001871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18719" name="Picture 1" descr="A computer screen with white text&#10;&#10;AI-generated content may be incorrect."/>
                    <pic:cNvPicPr/>
                  </pic:nvPicPr>
                  <pic:blipFill>
                    <a:blip r:embed="rId13"/>
                    <a:stretch>
                      <a:fillRect/>
                    </a:stretch>
                  </pic:blipFill>
                  <pic:spPr>
                    <a:xfrm>
                      <a:off x="0" y="0"/>
                      <a:ext cx="3200035" cy="1152954"/>
                    </a:xfrm>
                    <a:prstGeom prst="rect">
                      <a:avLst/>
                    </a:prstGeom>
                  </pic:spPr>
                </pic:pic>
              </a:graphicData>
            </a:graphic>
          </wp:inline>
        </w:drawing>
      </w:r>
    </w:p>
    <w:p w14:paraId="3DD6015B" w14:textId="10A9B733" w:rsidR="00705684" w:rsidRDefault="00705684" w:rsidP="00D82B46">
      <w:pPr>
        <w:spacing w:line="480" w:lineRule="auto"/>
        <w:jc w:val="center"/>
        <w:rPr>
          <w:rFonts w:ascii="Times New Roman" w:hAnsi="Times New Roman" w:cs="Times New Roman"/>
        </w:rPr>
      </w:pPr>
      <w:r>
        <w:rPr>
          <w:rFonts w:ascii="Times New Roman" w:hAnsi="Times New Roman" w:cs="Times New Roman"/>
        </w:rPr>
        <w:t>Figure 5. Camera perspective controls</w:t>
      </w:r>
    </w:p>
    <w:p w14:paraId="1205184E" w14:textId="080138A1" w:rsidR="00D82B46" w:rsidRDefault="00D82B46" w:rsidP="009D2344">
      <w:pPr>
        <w:spacing w:line="480" w:lineRule="auto"/>
        <w:rPr>
          <w:rFonts w:ascii="Times New Roman" w:hAnsi="Times New Roman" w:cs="Times New Roman"/>
          <w:b/>
          <w:bCs/>
        </w:rPr>
      </w:pPr>
      <w:r w:rsidRPr="00705684">
        <w:rPr>
          <w:rFonts w:ascii="Times New Roman" w:hAnsi="Times New Roman" w:cs="Times New Roman"/>
          <w:b/>
          <w:bCs/>
        </w:rPr>
        <w:t>Custom Functions</w:t>
      </w:r>
    </w:p>
    <w:p w14:paraId="61E56ED0" w14:textId="346C899B" w:rsidR="00705684" w:rsidRDefault="00DF52EF" w:rsidP="00DF52EF">
      <w:pPr>
        <w:spacing w:line="480" w:lineRule="auto"/>
        <w:ind w:firstLine="720"/>
        <w:rPr>
          <w:rFonts w:ascii="Times New Roman" w:hAnsi="Times New Roman" w:cs="Times New Roman"/>
        </w:rPr>
      </w:pPr>
      <w:r w:rsidRPr="00DF52EF">
        <w:rPr>
          <w:rFonts w:ascii="Times New Roman" w:hAnsi="Times New Roman" w:cs="Times New Roman"/>
        </w:rPr>
        <w:t xml:space="preserve">Modularity and reusability were prioritized from the earliest stages of the project. Functions like </w:t>
      </w:r>
      <w:proofErr w:type="spellStart"/>
      <w:proofErr w:type="gramStart"/>
      <w:r w:rsidRPr="00DF52EF">
        <w:rPr>
          <w:rFonts w:ascii="Times New Roman" w:hAnsi="Times New Roman" w:cs="Times New Roman"/>
        </w:rPr>
        <w:t>RenderFunnel</w:t>
      </w:r>
      <w:proofErr w:type="spellEnd"/>
      <w:r w:rsidRPr="00DF52EF">
        <w:rPr>
          <w:rFonts w:ascii="Times New Roman" w:hAnsi="Times New Roman" w:cs="Times New Roman"/>
        </w:rPr>
        <w:t>(</w:t>
      </w:r>
      <w:proofErr w:type="gramEnd"/>
      <w:r w:rsidRPr="00DF52EF">
        <w:rPr>
          <w:rFonts w:ascii="Times New Roman" w:hAnsi="Times New Roman" w:cs="Times New Roman"/>
        </w:rPr>
        <w:t xml:space="preserve">) and </w:t>
      </w:r>
      <w:proofErr w:type="spellStart"/>
      <w:proofErr w:type="gramStart"/>
      <w:r w:rsidRPr="00DF52EF">
        <w:rPr>
          <w:rFonts w:ascii="Times New Roman" w:hAnsi="Times New Roman" w:cs="Times New Roman"/>
        </w:rPr>
        <w:t>RenderBottle</w:t>
      </w:r>
      <w:proofErr w:type="spellEnd"/>
      <w:r w:rsidRPr="00DF52EF">
        <w:rPr>
          <w:rFonts w:ascii="Times New Roman" w:hAnsi="Times New Roman" w:cs="Times New Roman"/>
        </w:rPr>
        <w:t>(</w:t>
      </w:r>
      <w:proofErr w:type="gramEnd"/>
      <w:r w:rsidRPr="00DF52EF">
        <w:rPr>
          <w:rFonts w:ascii="Times New Roman" w:hAnsi="Times New Roman" w:cs="Times New Roman"/>
        </w:rPr>
        <w:t xml:space="preserve">) were designed to support easy translation, making each object straightforward to reposition within the scene. A key focus throughout development was realism, and one of my first steps was creating a flexible system for object positioning. For example, I introduced a </w:t>
      </w:r>
      <w:proofErr w:type="spellStart"/>
      <w:r w:rsidRPr="00DF52EF">
        <w:rPr>
          <w:rFonts w:ascii="Times New Roman" w:hAnsi="Times New Roman" w:cs="Times New Roman"/>
        </w:rPr>
        <w:t>funnelOffset</w:t>
      </w:r>
      <w:proofErr w:type="spellEnd"/>
      <w:r w:rsidRPr="00DF52EF">
        <w:rPr>
          <w:rFonts w:ascii="Times New Roman" w:hAnsi="Times New Roman" w:cs="Times New Roman"/>
        </w:rPr>
        <w:t xml:space="preserve"> variable defined as </w:t>
      </w:r>
      <w:proofErr w:type="spellStart"/>
      <w:proofErr w:type="gramStart"/>
      <w:r w:rsidRPr="00DF52EF">
        <w:rPr>
          <w:rFonts w:ascii="Times New Roman" w:hAnsi="Times New Roman" w:cs="Times New Roman"/>
        </w:rPr>
        <w:t>glm</w:t>
      </w:r>
      <w:proofErr w:type="spellEnd"/>
      <w:r w:rsidRPr="00DF52EF">
        <w:rPr>
          <w:rFonts w:ascii="Times New Roman" w:hAnsi="Times New Roman" w:cs="Times New Roman"/>
        </w:rPr>
        <w:t>::</w:t>
      </w:r>
      <w:proofErr w:type="gramEnd"/>
      <w:r w:rsidRPr="00DF52EF">
        <w:rPr>
          <w:rFonts w:ascii="Times New Roman" w:hAnsi="Times New Roman" w:cs="Times New Roman"/>
        </w:rPr>
        <w:t>vec3(4.7f, 0.0f, 0.0f</w:t>
      </w:r>
      <w:proofErr w:type="gramStart"/>
      <w:r w:rsidRPr="00DF52EF">
        <w:rPr>
          <w:rFonts w:ascii="Times New Roman" w:hAnsi="Times New Roman" w:cs="Times New Roman"/>
        </w:rPr>
        <w:t>);.</w:t>
      </w:r>
      <w:proofErr w:type="gramEnd"/>
      <w:r w:rsidRPr="00DF52EF">
        <w:rPr>
          <w:rFonts w:ascii="Times New Roman" w:hAnsi="Times New Roman" w:cs="Times New Roman"/>
        </w:rPr>
        <w:t xml:space="preserve"> By adding this offset to each component of the funnel, I was able to move the entire object by adjusting a single value. This same technique was applied to other scene elements, enabling modular and efficient transformations across the project. Additionally, I configured texture materials to be reusable, eliminating the need to define unique materials for every object. With </w:t>
      </w:r>
      <w:proofErr w:type="spellStart"/>
      <w:proofErr w:type="gramStart"/>
      <w:r w:rsidRPr="00DF52EF">
        <w:rPr>
          <w:rFonts w:ascii="Times New Roman" w:hAnsi="Times New Roman" w:cs="Times New Roman"/>
        </w:rPr>
        <w:t>SetShaderMaterial</w:t>
      </w:r>
      <w:proofErr w:type="spellEnd"/>
      <w:r w:rsidRPr="00DF52EF">
        <w:rPr>
          <w:rFonts w:ascii="Times New Roman" w:hAnsi="Times New Roman" w:cs="Times New Roman"/>
        </w:rPr>
        <w:t>(</w:t>
      </w:r>
      <w:proofErr w:type="gramEnd"/>
      <w:r w:rsidRPr="00DF52EF">
        <w:rPr>
          <w:rFonts w:ascii="Times New Roman" w:hAnsi="Times New Roman" w:cs="Times New Roman"/>
        </w:rPr>
        <w:t>), I could easily assign glossy, matte, or medium-shininess finishes depending on the desired surface appearance.</w:t>
      </w:r>
    </w:p>
    <w:p w14:paraId="16D591D4" w14:textId="7AA37588" w:rsidR="004C2E4D" w:rsidRDefault="00DF52EF" w:rsidP="00DF52EF">
      <w:pPr>
        <w:spacing w:line="480" w:lineRule="auto"/>
        <w:ind w:firstLine="720"/>
        <w:jc w:val="center"/>
        <w:rPr>
          <w:rFonts w:ascii="Times New Roman" w:hAnsi="Times New Roman" w:cs="Times New Roman"/>
          <w:b/>
          <w:bCs/>
        </w:rPr>
      </w:pPr>
      <w:r w:rsidRPr="00DF52EF">
        <w:rPr>
          <w:rFonts w:ascii="Times New Roman" w:hAnsi="Times New Roman" w:cs="Times New Roman"/>
          <w:b/>
          <w:bCs/>
        </w:rPr>
        <w:lastRenderedPageBreak/>
        <w:t xml:space="preserve">Final </w:t>
      </w:r>
      <w:r w:rsidR="004C2E4D">
        <w:rPr>
          <w:rFonts w:ascii="Times New Roman" w:hAnsi="Times New Roman" w:cs="Times New Roman"/>
          <w:b/>
          <w:bCs/>
        </w:rPr>
        <w:t>Comparison:</w:t>
      </w:r>
    </w:p>
    <w:p w14:paraId="613711E1" w14:textId="6A871149" w:rsidR="004C2E4D" w:rsidRDefault="004C2E4D" w:rsidP="00DF52EF">
      <w:pPr>
        <w:spacing w:line="480" w:lineRule="auto"/>
        <w:ind w:firstLine="720"/>
        <w:jc w:val="center"/>
        <w:rPr>
          <w:rFonts w:ascii="Times New Roman" w:hAnsi="Times New Roman" w:cs="Times New Roman"/>
          <w:b/>
          <w:bCs/>
        </w:rPr>
      </w:pPr>
      <w:r w:rsidRPr="004C2E4D">
        <w:rPr>
          <w:rFonts w:ascii="Times New Roman" w:hAnsi="Times New Roman" w:cs="Times New Roman"/>
          <w:b/>
          <w:bCs/>
        </w:rPr>
        <w:drawing>
          <wp:inline distT="0" distB="0" distL="0" distR="0" wp14:anchorId="5AAF0E49" wp14:editId="021FA7ED">
            <wp:extent cx="4230094" cy="3528241"/>
            <wp:effectExtent l="0" t="0" r="0" b="0"/>
            <wp:docPr id="2022949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748" name="Picture 1" descr="A screenshot of a computer&#10;&#10;AI-generated content may be incorrect."/>
                    <pic:cNvPicPr/>
                  </pic:nvPicPr>
                  <pic:blipFill>
                    <a:blip r:embed="rId14"/>
                    <a:stretch>
                      <a:fillRect/>
                    </a:stretch>
                  </pic:blipFill>
                  <pic:spPr>
                    <a:xfrm>
                      <a:off x="0" y="0"/>
                      <a:ext cx="4258627" cy="3552040"/>
                    </a:xfrm>
                    <a:prstGeom prst="rect">
                      <a:avLst/>
                    </a:prstGeom>
                  </pic:spPr>
                </pic:pic>
              </a:graphicData>
            </a:graphic>
          </wp:inline>
        </w:drawing>
      </w:r>
    </w:p>
    <w:p w14:paraId="7ED6A29C" w14:textId="0B292F1D" w:rsidR="004C2E4D" w:rsidRPr="00DF52EF" w:rsidRDefault="004C2E4D" w:rsidP="00DF52EF">
      <w:pPr>
        <w:spacing w:line="480" w:lineRule="auto"/>
        <w:ind w:firstLine="720"/>
        <w:jc w:val="center"/>
        <w:rPr>
          <w:rFonts w:ascii="Times New Roman" w:hAnsi="Times New Roman" w:cs="Times New Roman"/>
          <w:b/>
          <w:bCs/>
        </w:rPr>
      </w:pPr>
      <w:r>
        <w:rPr>
          <w:noProof/>
        </w:rPr>
        <w:drawing>
          <wp:inline distT="0" distB="0" distL="0" distR="0" wp14:anchorId="46012980" wp14:editId="0A4D9B22">
            <wp:extent cx="2945857" cy="3927944"/>
            <wp:effectExtent l="0" t="0" r="6985" b="0"/>
            <wp:docPr id="1096789546"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load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8060" cy="3997550"/>
                    </a:xfrm>
                    <a:prstGeom prst="rect">
                      <a:avLst/>
                    </a:prstGeom>
                    <a:noFill/>
                    <a:ln>
                      <a:noFill/>
                    </a:ln>
                  </pic:spPr>
                </pic:pic>
              </a:graphicData>
            </a:graphic>
          </wp:inline>
        </w:drawing>
      </w:r>
    </w:p>
    <w:sectPr w:rsidR="004C2E4D" w:rsidRPr="00DF52EF">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4A706" w14:textId="77777777" w:rsidR="00701736" w:rsidRDefault="00701736" w:rsidP="009D2344">
      <w:pPr>
        <w:spacing w:after="0" w:line="240" w:lineRule="auto"/>
      </w:pPr>
      <w:r>
        <w:separator/>
      </w:r>
    </w:p>
  </w:endnote>
  <w:endnote w:type="continuationSeparator" w:id="0">
    <w:p w14:paraId="32AA6819" w14:textId="77777777" w:rsidR="00701736" w:rsidRDefault="00701736" w:rsidP="009D23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2F92E0" w14:textId="77777777" w:rsidR="00701736" w:rsidRDefault="00701736" w:rsidP="009D2344">
      <w:pPr>
        <w:spacing w:after="0" w:line="240" w:lineRule="auto"/>
      </w:pPr>
      <w:r>
        <w:separator/>
      </w:r>
    </w:p>
  </w:footnote>
  <w:footnote w:type="continuationSeparator" w:id="0">
    <w:p w14:paraId="415EE07D" w14:textId="77777777" w:rsidR="00701736" w:rsidRDefault="00701736" w:rsidP="009D23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717443"/>
      <w:docPartObj>
        <w:docPartGallery w:val="Page Numbers (Top of Page)"/>
        <w:docPartUnique/>
      </w:docPartObj>
    </w:sdtPr>
    <w:sdtEndPr>
      <w:rPr>
        <w:noProof/>
      </w:rPr>
    </w:sdtEndPr>
    <w:sdtContent>
      <w:p w14:paraId="62D8148A" w14:textId="7F6B5A66" w:rsidR="009D2344" w:rsidRDefault="009D23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1374EC" w14:textId="77777777" w:rsidR="009D2344" w:rsidRDefault="009D234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344"/>
    <w:rsid w:val="00050BA7"/>
    <w:rsid w:val="000D20F5"/>
    <w:rsid w:val="00197072"/>
    <w:rsid w:val="001E1223"/>
    <w:rsid w:val="002229B7"/>
    <w:rsid w:val="002D2541"/>
    <w:rsid w:val="002D7C21"/>
    <w:rsid w:val="00311DD1"/>
    <w:rsid w:val="004C2E4D"/>
    <w:rsid w:val="00701736"/>
    <w:rsid w:val="00705684"/>
    <w:rsid w:val="0076640F"/>
    <w:rsid w:val="009D2344"/>
    <w:rsid w:val="009E5CED"/>
    <w:rsid w:val="00C80E6C"/>
    <w:rsid w:val="00D82B46"/>
    <w:rsid w:val="00DF52EF"/>
    <w:rsid w:val="00FC1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55391"/>
  <w15:chartTrackingRefBased/>
  <w15:docId w15:val="{E41F7836-2833-4143-B319-776E8D9BD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344"/>
  </w:style>
  <w:style w:type="paragraph" w:styleId="Heading1">
    <w:name w:val="heading 1"/>
    <w:basedOn w:val="Normal"/>
    <w:next w:val="Normal"/>
    <w:link w:val="Heading1Char"/>
    <w:uiPriority w:val="9"/>
    <w:qFormat/>
    <w:rsid w:val="009D234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D234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234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234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234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23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23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23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23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34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D234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D234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234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234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23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23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23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2344"/>
    <w:rPr>
      <w:rFonts w:eastAsiaTheme="majorEastAsia" w:cstheme="majorBidi"/>
      <w:color w:val="272727" w:themeColor="text1" w:themeTint="D8"/>
    </w:rPr>
  </w:style>
  <w:style w:type="paragraph" w:styleId="Title">
    <w:name w:val="Title"/>
    <w:basedOn w:val="Normal"/>
    <w:next w:val="Normal"/>
    <w:link w:val="TitleChar"/>
    <w:uiPriority w:val="10"/>
    <w:qFormat/>
    <w:rsid w:val="009D23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23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23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23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2344"/>
    <w:pPr>
      <w:spacing w:before="160"/>
      <w:jc w:val="center"/>
    </w:pPr>
    <w:rPr>
      <w:i/>
      <w:iCs/>
      <w:color w:val="404040" w:themeColor="text1" w:themeTint="BF"/>
    </w:rPr>
  </w:style>
  <w:style w:type="character" w:customStyle="1" w:styleId="QuoteChar">
    <w:name w:val="Quote Char"/>
    <w:basedOn w:val="DefaultParagraphFont"/>
    <w:link w:val="Quote"/>
    <w:uiPriority w:val="29"/>
    <w:rsid w:val="009D2344"/>
    <w:rPr>
      <w:i/>
      <w:iCs/>
      <w:color w:val="404040" w:themeColor="text1" w:themeTint="BF"/>
    </w:rPr>
  </w:style>
  <w:style w:type="paragraph" w:styleId="ListParagraph">
    <w:name w:val="List Paragraph"/>
    <w:basedOn w:val="Normal"/>
    <w:uiPriority w:val="34"/>
    <w:qFormat/>
    <w:rsid w:val="009D2344"/>
    <w:pPr>
      <w:ind w:left="720"/>
      <w:contextualSpacing/>
    </w:pPr>
  </w:style>
  <w:style w:type="character" w:styleId="IntenseEmphasis">
    <w:name w:val="Intense Emphasis"/>
    <w:basedOn w:val="DefaultParagraphFont"/>
    <w:uiPriority w:val="21"/>
    <w:qFormat/>
    <w:rsid w:val="009D2344"/>
    <w:rPr>
      <w:i/>
      <w:iCs/>
      <w:color w:val="2F5496" w:themeColor="accent1" w:themeShade="BF"/>
    </w:rPr>
  </w:style>
  <w:style w:type="paragraph" w:styleId="IntenseQuote">
    <w:name w:val="Intense Quote"/>
    <w:basedOn w:val="Normal"/>
    <w:next w:val="Normal"/>
    <w:link w:val="IntenseQuoteChar"/>
    <w:uiPriority w:val="30"/>
    <w:qFormat/>
    <w:rsid w:val="009D23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2344"/>
    <w:rPr>
      <w:i/>
      <w:iCs/>
      <w:color w:val="2F5496" w:themeColor="accent1" w:themeShade="BF"/>
    </w:rPr>
  </w:style>
  <w:style w:type="character" w:styleId="IntenseReference">
    <w:name w:val="Intense Reference"/>
    <w:basedOn w:val="DefaultParagraphFont"/>
    <w:uiPriority w:val="32"/>
    <w:qFormat/>
    <w:rsid w:val="009D2344"/>
    <w:rPr>
      <w:b/>
      <w:bCs/>
      <w:smallCaps/>
      <w:color w:val="2F5496" w:themeColor="accent1" w:themeShade="BF"/>
      <w:spacing w:val="5"/>
    </w:rPr>
  </w:style>
  <w:style w:type="paragraph" w:styleId="Header">
    <w:name w:val="header"/>
    <w:basedOn w:val="Normal"/>
    <w:link w:val="HeaderChar"/>
    <w:uiPriority w:val="99"/>
    <w:unhideWhenUsed/>
    <w:rsid w:val="009D23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2344"/>
  </w:style>
  <w:style w:type="paragraph" w:styleId="Footer">
    <w:name w:val="footer"/>
    <w:basedOn w:val="Normal"/>
    <w:link w:val="FooterChar"/>
    <w:uiPriority w:val="99"/>
    <w:unhideWhenUsed/>
    <w:rsid w:val="009D23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23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746</Words>
  <Characters>4256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Jones</dc:creator>
  <cp:keywords/>
  <dc:description/>
  <cp:lastModifiedBy>Jones, Taylor</cp:lastModifiedBy>
  <cp:revision>2</cp:revision>
  <dcterms:created xsi:type="dcterms:W3CDTF">2025-04-20T16:48:00Z</dcterms:created>
  <dcterms:modified xsi:type="dcterms:W3CDTF">2025-04-20T16:48:00Z</dcterms:modified>
</cp:coreProperties>
</file>